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789" w:rsidRPr="00F03DEB" w:rsidRDefault="00945789" w:rsidP="00945789">
      <w:pPr>
        <w:spacing w:after="0" w:line="240" w:lineRule="auto"/>
        <w:jc w:val="center"/>
        <w:rPr>
          <w:rFonts w:ascii="Barlow SK" w:eastAsia="Calibri" w:hAnsi="Barlow SK" w:cs="Times New Roman"/>
          <w:sz w:val="20"/>
          <w:szCs w:val="20"/>
        </w:rPr>
      </w:pPr>
      <w:r w:rsidRPr="00F03DEB">
        <w:rPr>
          <w:rFonts w:ascii="Barlow SK" w:eastAsia="Calibri" w:hAnsi="Barlow SK" w:cs="Times New Roman"/>
          <w:sz w:val="20"/>
          <w:szCs w:val="20"/>
        </w:rPr>
        <w:t>PRIPREMA ZA IZVOĐENJE NASTAVNOG SATA GEOGRAFIJE</w:t>
      </w:r>
    </w:p>
    <w:p w:rsidR="00945789" w:rsidRPr="00F03DEB" w:rsidRDefault="00945789" w:rsidP="00945789">
      <w:pPr>
        <w:spacing w:after="0" w:line="240" w:lineRule="auto"/>
        <w:jc w:val="center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923" w:type="dxa"/>
        <w:tblInd w:w="-5" w:type="dxa"/>
        <w:tblLayout w:type="fixed"/>
        <w:tblLook w:val="04A0"/>
      </w:tblPr>
      <w:tblGrid>
        <w:gridCol w:w="1481"/>
        <w:gridCol w:w="1084"/>
        <w:gridCol w:w="7358"/>
      </w:tblGrid>
      <w:tr w:rsidR="00945789" w:rsidRPr="00F03DEB" w:rsidTr="00AE38CC">
        <w:tc>
          <w:tcPr>
            <w:tcW w:w="1481" w:type="dxa"/>
            <w:shd w:val="clear" w:color="auto" w:fill="4BACC6" w:themeFill="accent5"/>
          </w:tcPr>
          <w:p w:rsidR="00945789" w:rsidRPr="00F03DEB" w:rsidRDefault="00945789" w:rsidP="00945789">
            <w:pPr>
              <w:pStyle w:val="NoSpacing"/>
            </w:pPr>
            <w:r w:rsidRPr="00F03DEB">
              <w:t>Naziv nastavnoga predmeta</w:t>
            </w:r>
          </w:p>
        </w:tc>
        <w:tc>
          <w:tcPr>
            <w:tcW w:w="8442" w:type="dxa"/>
            <w:gridSpan w:val="2"/>
            <w:shd w:val="clear" w:color="auto" w:fill="4BACC6" w:themeFill="accent5"/>
          </w:tcPr>
          <w:p w:rsidR="00945789" w:rsidRPr="00F03DEB" w:rsidRDefault="00945789" w:rsidP="00945789">
            <w:pPr>
              <w:pStyle w:val="NoSpacing"/>
            </w:pPr>
            <w:r w:rsidRPr="00F03DEB">
              <w:t>GEOGRAFIJA</w:t>
            </w:r>
          </w:p>
        </w:tc>
      </w:tr>
      <w:tr w:rsidR="00945789" w:rsidRPr="00F03DEB" w:rsidTr="00AE38CC">
        <w:tc>
          <w:tcPr>
            <w:tcW w:w="1481" w:type="dxa"/>
          </w:tcPr>
          <w:p w:rsidR="00945789" w:rsidRPr="00F03DEB" w:rsidRDefault="00945789" w:rsidP="00945789">
            <w:pPr>
              <w:pStyle w:val="NoSpacing"/>
              <w:rPr>
                <w:vertAlign w:val="superscript"/>
              </w:rPr>
            </w:pPr>
            <w:r w:rsidRPr="00F03DEB">
              <w:t>Redni broj i naziv nastavnog sata</w:t>
            </w:r>
          </w:p>
        </w:tc>
        <w:tc>
          <w:tcPr>
            <w:tcW w:w="8442" w:type="dxa"/>
            <w:gridSpan w:val="2"/>
          </w:tcPr>
          <w:p w:rsidR="00945789" w:rsidRPr="00945789" w:rsidRDefault="00945789" w:rsidP="00945789">
            <w:pPr>
              <w:pStyle w:val="NoSpacing"/>
              <w:rPr>
                <w:b/>
              </w:rPr>
            </w:pPr>
            <w:r w:rsidRPr="00945789">
              <w:rPr>
                <w:b/>
              </w:rPr>
              <w:t>37. Reljef</w:t>
            </w:r>
          </w:p>
        </w:tc>
      </w:tr>
      <w:tr w:rsidR="00945789" w:rsidRPr="00F03DEB" w:rsidTr="00AE38CC">
        <w:tc>
          <w:tcPr>
            <w:tcW w:w="1481" w:type="dxa"/>
          </w:tcPr>
          <w:p w:rsidR="00945789" w:rsidRPr="00F03DEB" w:rsidRDefault="00945789" w:rsidP="00945789">
            <w:pPr>
              <w:pStyle w:val="NoSpacing"/>
            </w:pPr>
            <w:r w:rsidRPr="00F03DEB">
              <w:t>Razred</w:t>
            </w:r>
          </w:p>
        </w:tc>
        <w:tc>
          <w:tcPr>
            <w:tcW w:w="8442" w:type="dxa"/>
            <w:gridSpan w:val="2"/>
          </w:tcPr>
          <w:p w:rsidR="00945789" w:rsidRPr="00F03DEB" w:rsidRDefault="00945789" w:rsidP="00945789">
            <w:pPr>
              <w:pStyle w:val="NoSpacing"/>
            </w:pPr>
            <w:r w:rsidRPr="00F03DEB">
              <w:t>peti</w:t>
            </w:r>
          </w:p>
        </w:tc>
      </w:tr>
      <w:tr w:rsidR="00945789" w:rsidRPr="00F03DEB" w:rsidTr="00AE38CC">
        <w:tc>
          <w:tcPr>
            <w:tcW w:w="1481" w:type="dxa"/>
          </w:tcPr>
          <w:p w:rsidR="00945789" w:rsidRPr="00F03DEB" w:rsidRDefault="00945789" w:rsidP="00945789">
            <w:pPr>
              <w:pStyle w:val="NoSpacing"/>
            </w:pPr>
            <w:r w:rsidRPr="00F03DEB">
              <w:t>Tip sata: (obrada, ponavljanje, vježbanje, provjeravanje, kombinirani)</w:t>
            </w:r>
          </w:p>
        </w:tc>
        <w:tc>
          <w:tcPr>
            <w:tcW w:w="8442" w:type="dxa"/>
            <w:gridSpan w:val="2"/>
          </w:tcPr>
          <w:p w:rsidR="00945789" w:rsidRPr="00F03DEB" w:rsidRDefault="00945789" w:rsidP="00945789">
            <w:pPr>
              <w:pStyle w:val="NoSpacing"/>
            </w:pPr>
            <w:r w:rsidRPr="00F03DEB">
              <w:t>ponavljanje i provjeravanje</w:t>
            </w:r>
          </w:p>
        </w:tc>
      </w:tr>
      <w:tr w:rsidR="00945789" w:rsidRPr="00F03DEB" w:rsidTr="00AE38CC">
        <w:trPr>
          <w:trHeight w:val="588"/>
        </w:trPr>
        <w:tc>
          <w:tcPr>
            <w:tcW w:w="1481" w:type="dxa"/>
            <w:shd w:val="clear" w:color="auto" w:fill="92CDDC" w:themeFill="accent5" w:themeFillTint="99"/>
          </w:tcPr>
          <w:p w:rsidR="00945789" w:rsidRPr="00F03DEB" w:rsidRDefault="00945789" w:rsidP="00945789">
            <w:pPr>
              <w:pStyle w:val="NoSpacing"/>
            </w:pPr>
            <w:r w:rsidRPr="00F03DEB">
              <w:t>Ishodi učenja iz kurikuluma</w:t>
            </w:r>
          </w:p>
          <w:p w:rsidR="00945789" w:rsidRPr="00F03DEB" w:rsidRDefault="00945789" w:rsidP="00945789">
            <w:pPr>
              <w:pStyle w:val="NoSpacing"/>
            </w:pPr>
            <w:r w:rsidRPr="00F03DEB">
              <w:t>(glavni ishod + razrada ishoda)</w:t>
            </w:r>
          </w:p>
          <w:p w:rsidR="00945789" w:rsidRPr="00F03DEB" w:rsidRDefault="00945789" w:rsidP="00945789">
            <w:pPr>
              <w:pStyle w:val="NoSpacing"/>
            </w:pPr>
            <w:r w:rsidRPr="00F03DEB">
              <w:t>2-3 za jedan nastavni sat</w:t>
            </w:r>
          </w:p>
        </w:tc>
        <w:tc>
          <w:tcPr>
            <w:tcW w:w="1084" w:type="dxa"/>
            <w:shd w:val="clear" w:color="auto" w:fill="92CDDC" w:themeFill="accent5" w:themeFillTint="99"/>
          </w:tcPr>
          <w:p w:rsidR="00945789" w:rsidRPr="00F03DEB" w:rsidRDefault="00945789" w:rsidP="00945789">
            <w:pPr>
              <w:pStyle w:val="NoSpacing"/>
            </w:pPr>
            <w:r w:rsidRPr="00F03DEB">
              <w:t>Aktivnost učenika</w:t>
            </w:r>
          </w:p>
          <w:p w:rsidR="00945789" w:rsidRPr="00F03DEB" w:rsidRDefault="00945789" w:rsidP="00945789">
            <w:pPr>
              <w:pStyle w:val="NoSpacing"/>
            </w:pPr>
          </w:p>
        </w:tc>
        <w:tc>
          <w:tcPr>
            <w:tcW w:w="7358" w:type="dxa"/>
            <w:shd w:val="clear" w:color="auto" w:fill="92CDDC" w:themeFill="accent5" w:themeFillTint="99"/>
          </w:tcPr>
          <w:p w:rsidR="00945789" w:rsidRPr="00F03DEB" w:rsidRDefault="00945789" w:rsidP="00945789">
            <w:pPr>
              <w:pStyle w:val="NoSpacing"/>
            </w:pPr>
            <w:r w:rsidRPr="00F03DEB">
              <w:t>Vrednovanje ishoda i procesa učenja na kraju nastavnoga sata</w:t>
            </w:r>
          </w:p>
        </w:tc>
      </w:tr>
      <w:tr w:rsidR="00945789" w:rsidRPr="00F03DEB" w:rsidTr="00AE38CC">
        <w:trPr>
          <w:trHeight w:val="1627"/>
        </w:trPr>
        <w:tc>
          <w:tcPr>
            <w:tcW w:w="1481" w:type="dxa"/>
          </w:tcPr>
          <w:p w:rsidR="00945789" w:rsidRPr="00F03DEB" w:rsidRDefault="00945789" w:rsidP="00AE38CC">
            <w:pPr>
              <w:pStyle w:val="TOC1"/>
              <w:rPr>
                <w:rFonts w:ascii="Barlow SK" w:eastAsia="Arial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GEO OŠ B.5.4. Učenik objašnjava mehanizme nastanka i oblikovanja reljefa na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Zemlji.</w:t>
            </w:r>
            <w:r w:rsidRPr="00F03DEB">
              <w:rPr>
                <w:rFonts w:ascii="Barlow SK" w:eastAsia="Arial" w:hAnsi="Barlow SK" w:cs="Times New Roman"/>
                <w:sz w:val="20"/>
                <w:szCs w:val="20"/>
              </w:rPr>
              <w:t>GEO</w:t>
            </w:r>
            <w:proofErr w:type="spellEnd"/>
            <w:r w:rsidRPr="00F03DEB">
              <w:rPr>
                <w:rFonts w:ascii="Barlow SK" w:eastAsia="Arial" w:hAnsi="Barlow SK" w:cs="Times New Roman"/>
                <w:sz w:val="20"/>
                <w:szCs w:val="20"/>
              </w:rPr>
              <w:t xml:space="preserve"> OŠ B.C.5.5. Učenik uspoređuje reljefna obilježja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panonskoga</w:t>
            </w:r>
            <w:r w:rsidRPr="00F03DEB">
              <w:rPr>
                <w:rFonts w:ascii="Barlow SK" w:eastAsia="Arial" w:hAnsi="Barlow SK" w:cs="Times New Roman"/>
                <w:sz w:val="20"/>
                <w:szCs w:val="20"/>
              </w:rPr>
              <w:t xml:space="preserve"> i  dinarskoga prostora Hrvatske te ih vrednuje kao životni prostor.</w:t>
            </w:r>
          </w:p>
          <w:p w:rsidR="00945789" w:rsidRPr="00F03DEB" w:rsidRDefault="00945789" w:rsidP="00AE38CC">
            <w:pPr>
              <w:pStyle w:val="TOC1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RAZRADA ISHODA: </w:t>
            </w:r>
          </w:p>
          <w:p w:rsidR="00945789" w:rsidRPr="00F03DEB" w:rsidRDefault="0094578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opisuje građu Zemlje</w:t>
            </w:r>
          </w:p>
          <w:p w:rsidR="00945789" w:rsidRPr="00F03DEB" w:rsidRDefault="0094578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pomicanje razlomljenih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lastRenderedPageBreak/>
              <w:t xml:space="preserve">dijelova Zemljine kore </w:t>
            </w:r>
          </w:p>
          <w:p w:rsidR="00945789" w:rsidRPr="00F03DEB" w:rsidRDefault="0094578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objašnjava promjenjivost reljefa pod utjecajem unutarnjih i vanjskih procesa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*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</w:t>
            </w:r>
          </w:p>
          <w:p w:rsidR="00945789" w:rsidRPr="00F03DEB" w:rsidRDefault="0094578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postupke i načine ponašanja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pri potresu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</w:t>
            </w:r>
          </w:p>
          <w:p w:rsidR="00945789" w:rsidRPr="00F03DEB" w:rsidRDefault="0094578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razlikuje relativnu od nadmorske visine</w:t>
            </w:r>
          </w:p>
          <w:p w:rsidR="00945789" w:rsidRPr="00F03DEB" w:rsidRDefault="00945789" w:rsidP="00AE38CC">
            <w:pPr>
              <w:pStyle w:val="TOC1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navodi i opisuje primjere reljefnih oblika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s pomoću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grafičkih prikaza i fotografija*                                      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pokazuje na geografskoj karti primjere planina, </w:t>
            </w:r>
            <w:proofErr w:type="spellStart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prapornih</w:t>
            </w:r>
            <w:proofErr w:type="spellEnd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zaravni, riječnih dolina, </w:t>
            </w:r>
            <w:proofErr w:type="spellStart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poloja</w:t>
            </w:r>
            <w:proofErr w:type="spellEnd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, riječnih terasa, zavala, kotlina i polja u kršu                                     </w:t>
            </w:r>
          </w:p>
          <w:p w:rsidR="00945789" w:rsidRPr="00F03DEB" w:rsidRDefault="00945789" w:rsidP="00AE38CC">
            <w:pPr>
              <w:pStyle w:val="TOC1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prepoznaje, navodi i imenuje reljefne oblike u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zavičajnome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prostoru </w:t>
            </w:r>
          </w:p>
          <w:p w:rsidR="00945789" w:rsidRPr="00F03DEB" w:rsidRDefault="00945789" w:rsidP="00AE38CC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uspoređuje reljefna obilježja panonskoga i dinarskoga prostora                          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– opisuje međuovisnost reljefa te naseljenosti i djelatnosti**</w:t>
            </w:r>
          </w:p>
          <w:p w:rsidR="00945789" w:rsidRPr="00F03DEB" w:rsidRDefault="00945789" w:rsidP="00AE38CC">
            <w:pPr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</w:pPr>
          </w:p>
        </w:tc>
        <w:tc>
          <w:tcPr>
            <w:tcW w:w="1084" w:type="dxa"/>
          </w:tcPr>
          <w:p w:rsidR="00945789" w:rsidRPr="00F03DEB" w:rsidRDefault="0094578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lastRenderedPageBreak/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rješava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zadatke za provjeru ishoda učenja</w:t>
            </w:r>
          </w:p>
          <w:p w:rsidR="00945789" w:rsidRPr="00F03DEB" w:rsidRDefault="0094578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proofErr w:type="spellStart"/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samovrednuje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ostvarene rezultate</w:t>
            </w:r>
          </w:p>
          <w:p w:rsidR="00945789" w:rsidRPr="00F03DEB" w:rsidRDefault="0094578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prezentira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rezultate</w:t>
            </w:r>
          </w:p>
        </w:tc>
        <w:tc>
          <w:tcPr>
            <w:tcW w:w="7358" w:type="dxa"/>
          </w:tcPr>
          <w:p w:rsidR="00945789" w:rsidRPr="00F03DEB" w:rsidRDefault="00945789" w:rsidP="00AE38CC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   1. skupina:                                                                                                                                               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1.Što je reljef?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2.Kako se nazivaju</w:t>
            </w:r>
            <w:r w:rsidRPr="00F03DEB">
              <w:rPr>
                <w:rFonts w:ascii="Barlow SK" w:hAnsi="Barlow SK"/>
                <w:color w:val="000000"/>
                <w:sz w:val="20"/>
                <w:szCs w:val="20"/>
              </w:rPr>
              <w:t xml:space="preserve"> u stijenama očuvani otisci davnih biljaka i životinja?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3.Što je nadmorska visina?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4.Razvrstajte navedene reljefne oblike na uzvisine, udubljenja i ravnice: nizina, gora, planina, brdo, pobrđe, dolina, zavala, kotlina, klanac visoravan.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Uzvisine: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Udubljenja: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Ravnice: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Riješite zadatak s pomoću crteža.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5. Na odgovarajuće mjesto upišite: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kora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jezgra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plašt.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59280" cy="1116930"/>
                  <wp:effectExtent l="0" t="0" r="7620" b="7620"/>
                  <wp:docPr id="7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12" cy="111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  <w:lang w:val="en-US"/>
              </w:rPr>
            </w:pPr>
            <w:r w:rsidRPr="00F03DEB">
              <w:rPr>
                <w:rFonts w:ascii="Barlow SK" w:hAnsi="Barlow SK"/>
                <w:sz w:val="20"/>
                <w:szCs w:val="20"/>
                <w:lang w:val="en-US"/>
              </w:rPr>
              <w:t xml:space="preserve">2.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  <w:lang w:val="en-US"/>
              </w:rPr>
              <w:t>skupina</w:t>
            </w:r>
            <w:proofErr w:type="spellEnd"/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1. Na odgovarajuće mjesto na crtež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crtež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upišite: gora, planina, pobrđe, dolina, zavala, nizina, visoravan. 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2599200" cy="1868100"/>
                  <wp:effectExtent l="0" t="0" r="0" b="0"/>
                  <wp:docPr id="7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931" cy="187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2. Ispod slike napišite oblik reljefa.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964800" cy="810585"/>
                  <wp:effectExtent l="0" t="0" r="6985" b="8890"/>
                  <wp:docPr id="8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980" r="14554"/>
                          <a:stretch/>
                        </pic:blipFill>
                        <pic:spPr bwMode="auto">
                          <a:xfrm>
                            <a:off x="0" y="0"/>
                            <a:ext cx="967291" cy="81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730514" cy="819378"/>
                  <wp:effectExtent l="0" t="0" r="0" b="0"/>
                  <wp:docPr id="8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51" cy="8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t xml:space="preserve">    </w:t>
            </w: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217643" cy="802384"/>
                  <wp:effectExtent l="0" t="0" r="1905" b="0"/>
                  <wp:docPr id="8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73" cy="80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_____________   _________       _____________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3. Uz svaki naziv pridružite odgovarajući reljefni oblik: Himalaja   ____________, Dinaridi  __________, Tibet _____________, Lička zavala ______________, Požeška kotlina ______________, Papuk ____________, Hrvatsko zagorje ______________, Panonska nizina ________________.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4. Na crtež upišite: 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d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m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a visina, 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elati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/>
                <w:spacing w:val="-7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a, visina ispod razine mora, razina mora.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  <w:lang w:eastAsia="hr-HR"/>
              </w:rPr>
              <w:pict>
                <v:rect id="Rectangle 34" o:spid="_x0000_s1051" style="position:absolute;margin-left:2.3pt;margin-top:11.6pt;width:29.45pt;height:22.6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" fillcolor="white [3212]" strokecolor="#41719c" strokeweight="1pt"/>
              </w:pict>
            </w:r>
            <w:r>
              <w:rPr>
                <w:rFonts w:ascii="Barlow SK" w:hAnsi="Barlow SK"/>
                <w:noProof/>
                <w:sz w:val="20"/>
                <w:szCs w:val="20"/>
                <w:lang w:eastAsia="hr-HR"/>
              </w:rPr>
              <w:pict>
                <v:rect id="Rectangle 35" o:spid="_x0000_s1050" style="position:absolute;margin-left:45.95pt;margin-top:3.1pt;width:36.25pt;height:22.6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" fillcolor="white [3212]" strokecolor="#41719c" strokeweight="1pt"/>
              </w:pict>
            </w:r>
            <w:r>
              <w:rPr>
                <w:rFonts w:ascii="Barlow SK" w:hAnsi="Barlow SK"/>
                <w:noProof/>
                <w:sz w:val="20"/>
                <w:szCs w:val="20"/>
                <w:lang w:eastAsia="hr-HR"/>
              </w:rPr>
              <w:pict>
                <v:rect id="Rectangle 36" o:spid="_x0000_s1048" style="position:absolute;margin-left:208.1pt;margin-top:4.8pt;width:53.85pt;height:23.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" fillcolor="white [3212]" strokecolor="#41719c" strokeweight="1pt"/>
              </w:pict>
            </w:r>
            <w:r>
              <w:rPr>
                <w:rFonts w:ascii="Barlow SK" w:hAnsi="Barlow SK"/>
                <w:noProof/>
                <w:sz w:val="20"/>
                <w:szCs w:val="20"/>
                <w:lang w:eastAsia="hr-HR"/>
              </w:rPr>
              <w:pict>
                <v:rect id="Rectangle 37" o:spid="_x0000_s1049" style="position:absolute;margin-left:152.5pt;margin-top:20.1pt;width:34.6pt;height:22.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" fillcolor="white [3212]" strokecolor="#41719c" strokeweight="1pt"/>
              </w:pict>
            </w: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463290" cy="1137285"/>
                  <wp:effectExtent l="0" t="0" r="3810" b="5715"/>
                  <wp:docPr id="8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z w:val="20"/>
                <w:szCs w:val="20"/>
              </w:rPr>
              <w:t>5.Izračunajte relativnu visinu između:</w:t>
            </w: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 Dinare i Sljemena   __________________</w:t>
            </w: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z w:val="20"/>
                <w:szCs w:val="20"/>
              </w:rPr>
              <w:t>Mrtvog mora i Kaspijskog jezera ____________________</w:t>
            </w: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 6.Što su fosili?</w:t>
            </w: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7.Zašto su važni fosili? </w:t>
            </w: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8.Ispod slika napišite što prikazuju. </w:t>
            </w: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058400" cy="988687"/>
                  <wp:effectExtent l="0" t="0" r="8890" b="2540"/>
                  <wp:docPr id="8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13" cy="99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                                         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  </w:t>
            </w:r>
            <w:r w:rsidRPr="00F03DEB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146048" cy="848294"/>
                  <wp:effectExtent l="0" t="0" r="0" b="9525"/>
                  <wp:docPr id="8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60" cy="85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789" w:rsidRPr="00F03DEB" w:rsidRDefault="00945789" w:rsidP="00AE38CC">
            <w:pPr>
              <w:pStyle w:val="NoSpacing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z w:val="20"/>
                <w:szCs w:val="20"/>
              </w:rPr>
              <w:t>____________________                             ______________________</w:t>
            </w:r>
          </w:p>
          <w:p w:rsidR="00945789" w:rsidRPr="00F03DEB" w:rsidRDefault="00945789" w:rsidP="00AE38CC">
            <w:pPr>
              <w:pStyle w:val="NoSpacing"/>
              <w:rPr>
                <w:rFonts w:ascii="Barlow SK" w:hAnsi="Barlow SK"/>
                <w:sz w:val="20"/>
                <w:szCs w:val="20"/>
                <w:lang w:val="en-US"/>
              </w:rPr>
            </w:pPr>
          </w:p>
          <w:p w:rsidR="00945789" w:rsidRPr="00F03DEB" w:rsidRDefault="00945789" w:rsidP="00AE38CC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 xml:space="preserve">U slijedećim zadacima uz navedena rješenja napišite pitanja. </w:t>
            </w:r>
          </w:p>
          <w:p w:rsidR="00945789" w:rsidRPr="00F03DEB" w:rsidRDefault="00945789" w:rsidP="0094578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Unutarnje sile razlamaju, spuštaju i izdižu Zemljinu površinu.</w:t>
            </w:r>
          </w:p>
          <w:p w:rsidR="00945789" w:rsidRPr="00F03DEB" w:rsidRDefault="00945789" w:rsidP="00945789">
            <w:pPr>
              <w:pStyle w:val="ListParagraph"/>
              <w:numPr>
                <w:ilvl w:val="0"/>
                <w:numId w:val="38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Vanjske sile i procesi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uravnjuju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Zemljinu površinu.</w:t>
            </w:r>
          </w:p>
          <w:p w:rsidR="00945789" w:rsidRPr="00F03DEB" w:rsidRDefault="00945789" w:rsidP="00945789">
            <w:pPr>
              <w:pStyle w:val="ListParagraph"/>
              <w:numPr>
                <w:ilvl w:val="0"/>
                <w:numId w:val="38"/>
              </w:numPr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Litosfera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>.</w:t>
            </w:r>
          </w:p>
          <w:p w:rsidR="00945789" w:rsidRPr="00F03DEB" w:rsidRDefault="00945789" w:rsidP="00945789">
            <w:pPr>
              <w:pStyle w:val="ListParagraph"/>
              <w:numPr>
                <w:ilvl w:val="0"/>
                <w:numId w:val="38"/>
              </w:numPr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Litosferne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ploče.</w:t>
            </w:r>
          </w:p>
          <w:p w:rsidR="00945789" w:rsidRPr="00F03DEB" w:rsidRDefault="00945789" w:rsidP="00945789">
            <w:pPr>
              <w:pStyle w:val="ListParagraph"/>
              <w:numPr>
                <w:ilvl w:val="0"/>
                <w:numId w:val="38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Smicanje, razmicanje, podvlačenje.</w:t>
            </w:r>
          </w:p>
          <w:p w:rsidR="00945789" w:rsidRPr="00F03DEB" w:rsidRDefault="00945789" w:rsidP="00945789">
            <w:pPr>
              <w:pStyle w:val="ListParagraph"/>
              <w:numPr>
                <w:ilvl w:val="0"/>
                <w:numId w:val="38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Nova Zemljina kora – podmorski lanci, vulkanski otoci.</w:t>
            </w:r>
          </w:p>
          <w:p w:rsidR="00945789" w:rsidRPr="00F03DEB" w:rsidRDefault="00945789" w:rsidP="00945789">
            <w:pPr>
              <w:pStyle w:val="ListParagraph"/>
              <w:numPr>
                <w:ilvl w:val="0"/>
                <w:numId w:val="38"/>
              </w:numPr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Srednjooceanskihrbat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u Atlantskom oceani, otok Island,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Hawaii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>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dubokomorski jarak, planinski lanci.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Česti i snažni potresi.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Boranje.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Rasjedanje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Lava.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Miran izljev, burna, silovita provala.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Erupcija.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Plinovi, dim, vulkanski pepeo, užarene stijene.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Vulkani.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Ognjište magme, kanal, krater.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Duž granica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litosfernih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ploča.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Vulkanski pepeo.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Zbog plodnog tla.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Podmorski vulkani.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Vulkanski otok.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Izvori vruće vode, vodene pare i plinova.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Kratkotrajna podrhtavanja Zemljine kore.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Hipocentar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ili žarište.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Središte potresa ili epicentar.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Oblik slova „U“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Oblik slova „V“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Pokreti na padinama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Ledenjački reljef</w:t>
            </w:r>
          </w:p>
          <w:p w:rsidR="00945789" w:rsidRPr="00F03DEB" w:rsidRDefault="00945789" w:rsidP="00945789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dine</w:t>
            </w:r>
          </w:p>
          <w:p w:rsidR="00945789" w:rsidRPr="00F03DEB" w:rsidRDefault="00945789" w:rsidP="0094578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z w:val="20"/>
                <w:szCs w:val="20"/>
              </w:rPr>
              <w:t>Zadržati pribranost, isključiti struju, plin, izaći na otvoreno dalje od objekata, stati uz najdeblji zid, kut, pod vrata, stol, dalje od stakla, zvati pomoć.</w:t>
            </w:r>
          </w:p>
          <w:p w:rsidR="00945789" w:rsidRPr="00F03DEB" w:rsidRDefault="00945789" w:rsidP="00AE38CC">
            <w:pPr>
              <w:ind w:left="720"/>
              <w:jc w:val="center"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Slijedeće zadatke riješite usmeno. </w:t>
            </w:r>
          </w:p>
          <w:p w:rsidR="00945789" w:rsidRPr="00F03DEB" w:rsidRDefault="00945789" w:rsidP="0094578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Koje stijene prevladavaju u Gorskoj i Primorskoj Hrvatskoj?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Navedite oblike reljefa u Gorskoj Hrvatskoj.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Kako su nastali krški oblici reljefa?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Navedite krške oblike reljefa.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Imenujte i pokažite na karti najduži špiljski sustav u Hrvatskoj?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Kako se zove i gdje se nalazi najdublji speleološki objekt u Hrvatskoj?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Imenujte i na karti pokažite najveća polja u kršu. 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Kakvo gospodarsko značenje imaju polja u kršu?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Imenujte i na karti pokažite krške zaravni.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Kakvo značenje imaju podzemni krški oblici reljefa?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Navedite ravničarske oblike reljefa.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Kakvo značenje imaju ravničarski oblici reljefa?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Opišite obilježja gorskog i planinskog reljefa.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Navedite značenje gorskog i planinskog reljefa.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Imenujte i na karti pokažite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flišna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pobrđa i udoline.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Kakvo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gospodarko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značenje imaju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flišne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udoline?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Uz koje su rijeke Primorske Hrvatske nastale naplavne nizine?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Imenujte i na karti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okažite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najveće planine Gorske i Primorske Hrvatske.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Kako je nastao obalni reljef Primorske Hrvatske?</w:t>
            </w:r>
          </w:p>
          <w:p w:rsidR="00945789" w:rsidRPr="00F03DEB" w:rsidRDefault="00945789" w:rsidP="00945789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Navedite oblike obalnog reljefa. </w:t>
            </w:r>
          </w:p>
          <w:p w:rsidR="00945789" w:rsidRPr="00F03DEB" w:rsidRDefault="00945789" w:rsidP="00AE38CC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945789" w:rsidRPr="00F03DEB" w:rsidRDefault="0094578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945789" w:rsidRPr="00F03DEB" w:rsidRDefault="00945789" w:rsidP="00945789">
      <w:pPr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945789" w:rsidRPr="00F03DEB" w:rsidTr="00AE38CC">
        <w:tc>
          <w:tcPr>
            <w:tcW w:w="9889" w:type="dxa"/>
          </w:tcPr>
          <w:p w:rsidR="00945789" w:rsidRPr="00F03DEB" w:rsidRDefault="0094578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Plan školske ploče</w:t>
            </w:r>
          </w:p>
          <w:p w:rsidR="00945789" w:rsidRPr="00F03DEB" w:rsidRDefault="00945789" w:rsidP="00AE38CC">
            <w:pPr>
              <w:ind w:left="720"/>
              <w:jc w:val="center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RELJEF </w:t>
            </w:r>
          </w:p>
          <w:p w:rsidR="00945789" w:rsidRPr="00F03DEB" w:rsidRDefault="0094578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Reljef, </w:t>
            </w: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>brdo, pobrđe, gora, planina,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>dolina, klanac, kotlina, zavala, nizina, visoravan,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apsolutna (nadmorska) visina, relativna visina, okamina (fosil), kora, plašt, jezgra magma, unutarnje sile, vanjski procesi,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litosfera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,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litosferne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ploče, bora, rasjed, vulkan,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magma, lava, 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potres, epicentar,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hipocentar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, ledenjački reljef, obalni reljef,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padinski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procsi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, riječna dolina, ledenjačka dolina, mlat valova, dina,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naplavne ravnice (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poloj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), riječna terasa,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praporna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(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lesna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) zaravan, krivaja (meandar),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mrtvica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, ada, pijesci, planinski lanci, 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trošenje, krški reljef,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krške zaravni, ponornice, goli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kš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, krška polja, reljef u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flišu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>.</w:t>
            </w:r>
          </w:p>
          <w:p w:rsidR="00945789" w:rsidRPr="00F03DEB" w:rsidRDefault="0094578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945789" w:rsidRPr="00F03DEB" w:rsidRDefault="00945789" w:rsidP="00945789">
      <w:pPr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945789" w:rsidRPr="00F03DEB" w:rsidTr="00AE38CC">
        <w:tc>
          <w:tcPr>
            <w:tcW w:w="9889" w:type="dxa"/>
          </w:tcPr>
          <w:p w:rsidR="00945789" w:rsidRPr="00F03DEB" w:rsidRDefault="0094578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Napomene</w:t>
            </w:r>
          </w:p>
          <w:p w:rsidR="00945789" w:rsidRPr="00F03DEB" w:rsidRDefault="0094578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945789" w:rsidRPr="00F03DEB" w:rsidRDefault="00945789" w:rsidP="00945789">
      <w:pPr>
        <w:jc w:val="both"/>
        <w:rPr>
          <w:rFonts w:ascii="Barlow SK" w:hAnsi="Barlow SK"/>
          <w:sz w:val="20"/>
          <w:szCs w:val="20"/>
        </w:rPr>
      </w:pPr>
    </w:p>
    <w:p w:rsidR="00B93F08" w:rsidRPr="00945789" w:rsidRDefault="00B93F08" w:rsidP="00945789"/>
    <w:sectPr w:rsidR="00B93F08" w:rsidRPr="00945789" w:rsidSect="006B6928">
      <w:head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E15" w:rsidRDefault="00B03E15" w:rsidP="006B6928">
      <w:pPr>
        <w:spacing w:after="0" w:line="240" w:lineRule="auto"/>
      </w:pPr>
      <w:r>
        <w:separator/>
      </w:r>
    </w:p>
  </w:endnote>
  <w:endnote w:type="continuationSeparator" w:id="0">
    <w:p w:rsidR="00B03E15" w:rsidRDefault="00B03E15" w:rsidP="006B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E15" w:rsidRDefault="00B03E15" w:rsidP="006B6928">
      <w:pPr>
        <w:spacing w:after="0" w:line="240" w:lineRule="auto"/>
      </w:pPr>
      <w:r>
        <w:separator/>
      </w:r>
    </w:p>
  </w:footnote>
  <w:footnote w:type="continuationSeparator" w:id="0">
    <w:p w:rsidR="00B03E15" w:rsidRDefault="00B03E15" w:rsidP="006B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28" w:rsidRDefault="006B6928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5719445</wp:posOffset>
          </wp:positionH>
          <wp:positionV relativeFrom="margin">
            <wp:posOffset>-824230</wp:posOffset>
          </wp:positionV>
          <wp:extent cx="800100" cy="800100"/>
          <wp:effectExtent l="19050" t="0" r="0" b="0"/>
          <wp:wrapSquare wrapText="bothSides"/>
          <wp:docPr id="2" name="Picture 1" descr="logo sivi bez bri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vi bez bri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0315A"/>
    <w:multiLevelType w:val="hybridMultilevel"/>
    <w:tmpl w:val="C846A0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6582B"/>
    <w:multiLevelType w:val="hybridMultilevel"/>
    <w:tmpl w:val="937A40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81732"/>
    <w:multiLevelType w:val="hybridMultilevel"/>
    <w:tmpl w:val="9536E2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5181B"/>
    <w:multiLevelType w:val="hybridMultilevel"/>
    <w:tmpl w:val="826A8F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86289"/>
    <w:multiLevelType w:val="hybridMultilevel"/>
    <w:tmpl w:val="48540EB6"/>
    <w:lvl w:ilvl="0" w:tplc="834A2B2A">
      <w:start w:val="2"/>
      <w:numFmt w:val="bullet"/>
      <w:lvlText w:val="-"/>
      <w:lvlJc w:val="left"/>
      <w:pPr>
        <w:ind w:left="195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5">
    <w:nsid w:val="1D1D1526"/>
    <w:multiLevelType w:val="hybridMultilevel"/>
    <w:tmpl w:val="BBF650F6"/>
    <w:lvl w:ilvl="0" w:tplc="041A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E2195"/>
    <w:multiLevelType w:val="hybridMultilevel"/>
    <w:tmpl w:val="8F9A97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322CD"/>
    <w:multiLevelType w:val="hybridMultilevel"/>
    <w:tmpl w:val="9908502A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38736BB"/>
    <w:multiLevelType w:val="hybridMultilevel"/>
    <w:tmpl w:val="4BEAC5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23F48"/>
    <w:multiLevelType w:val="hybridMultilevel"/>
    <w:tmpl w:val="1EE81F4E"/>
    <w:lvl w:ilvl="0" w:tplc="F820A33E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B1135"/>
    <w:multiLevelType w:val="hybridMultilevel"/>
    <w:tmpl w:val="0114C3A8"/>
    <w:lvl w:ilvl="0" w:tplc="EF74C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5E002D"/>
    <w:multiLevelType w:val="hybridMultilevel"/>
    <w:tmpl w:val="E2B03B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5A3E50"/>
    <w:multiLevelType w:val="hybridMultilevel"/>
    <w:tmpl w:val="D0B07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B493E"/>
    <w:multiLevelType w:val="hybridMultilevel"/>
    <w:tmpl w:val="E8D825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084C46"/>
    <w:multiLevelType w:val="hybridMultilevel"/>
    <w:tmpl w:val="97AE99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C45FB7"/>
    <w:multiLevelType w:val="hybridMultilevel"/>
    <w:tmpl w:val="14460A94"/>
    <w:lvl w:ilvl="0" w:tplc="2F8A2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240F32"/>
    <w:multiLevelType w:val="hybridMultilevel"/>
    <w:tmpl w:val="2FAA14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365E0"/>
    <w:multiLevelType w:val="hybridMultilevel"/>
    <w:tmpl w:val="3830FFC8"/>
    <w:lvl w:ilvl="0" w:tplc="5CDCE378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0DC786F"/>
    <w:multiLevelType w:val="hybridMultilevel"/>
    <w:tmpl w:val="3CECAED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2E2275"/>
    <w:multiLevelType w:val="hybridMultilevel"/>
    <w:tmpl w:val="493013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2C7BAE">
      <w:numFmt w:val="bullet"/>
      <w:lvlText w:val="-"/>
      <w:lvlJc w:val="left"/>
      <w:pPr>
        <w:ind w:left="1440" w:hanging="360"/>
      </w:pPr>
      <w:rPr>
        <w:rFonts w:ascii="Barlow SK" w:eastAsiaTheme="minorHAnsi" w:hAnsi="Barlow SK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562160"/>
    <w:multiLevelType w:val="hybridMultilevel"/>
    <w:tmpl w:val="3C308F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40845"/>
    <w:multiLevelType w:val="hybridMultilevel"/>
    <w:tmpl w:val="FFE8050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06755C8"/>
    <w:multiLevelType w:val="hybridMultilevel"/>
    <w:tmpl w:val="49CC64BE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75143"/>
    <w:multiLevelType w:val="hybridMultilevel"/>
    <w:tmpl w:val="6994AF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2F3C47"/>
    <w:multiLevelType w:val="hybridMultilevel"/>
    <w:tmpl w:val="CE36A2FA"/>
    <w:lvl w:ilvl="0" w:tplc="7B30603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413016"/>
    <w:multiLevelType w:val="hybridMultilevel"/>
    <w:tmpl w:val="048A9B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000846"/>
    <w:multiLevelType w:val="hybridMultilevel"/>
    <w:tmpl w:val="7CFAE8AA"/>
    <w:lvl w:ilvl="0" w:tplc="D92AA6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E2870CF"/>
    <w:multiLevelType w:val="hybridMultilevel"/>
    <w:tmpl w:val="12C8E2E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32581E"/>
    <w:multiLevelType w:val="hybridMultilevel"/>
    <w:tmpl w:val="F9140E6E"/>
    <w:lvl w:ilvl="0" w:tplc="FED4D55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E219E4"/>
    <w:multiLevelType w:val="hybridMultilevel"/>
    <w:tmpl w:val="D590B54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986FEE"/>
    <w:multiLevelType w:val="hybridMultilevel"/>
    <w:tmpl w:val="916EB4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697585"/>
    <w:multiLevelType w:val="hybridMultilevel"/>
    <w:tmpl w:val="5922CC50"/>
    <w:lvl w:ilvl="0" w:tplc="B1906A0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2">
    <w:nsid w:val="6B9C7E19"/>
    <w:multiLevelType w:val="hybridMultilevel"/>
    <w:tmpl w:val="471A00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A10DEE"/>
    <w:multiLevelType w:val="hybridMultilevel"/>
    <w:tmpl w:val="25685A26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501A48"/>
    <w:multiLevelType w:val="hybridMultilevel"/>
    <w:tmpl w:val="C78CC1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BE18D5"/>
    <w:multiLevelType w:val="hybridMultilevel"/>
    <w:tmpl w:val="F9084322"/>
    <w:lvl w:ilvl="0" w:tplc="93AE00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D4683"/>
    <w:multiLevelType w:val="hybridMultilevel"/>
    <w:tmpl w:val="86BEBA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1D1B46"/>
    <w:multiLevelType w:val="hybridMultilevel"/>
    <w:tmpl w:val="5594A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701302"/>
    <w:multiLevelType w:val="hybridMultilevel"/>
    <w:tmpl w:val="E07ED776"/>
    <w:lvl w:ilvl="0" w:tplc="5E3229A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3"/>
  </w:num>
  <w:num w:numId="3">
    <w:abstractNumId w:val="22"/>
  </w:num>
  <w:num w:numId="4">
    <w:abstractNumId w:val="34"/>
  </w:num>
  <w:num w:numId="5">
    <w:abstractNumId w:val="2"/>
  </w:num>
  <w:num w:numId="6">
    <w:abstractNumId w:val="10"/>
  </w:num>
  <w:num w:numId="7">
    <w:abstractNumId w:val="19"/>
  </w:num>
  <w:num w:numId="8">
    <w:abstractNumId w:val="17"/>
  </w:num>
  <w:num w:numId="9">
    <w:abstractNumId w:val="7"/>
  </w:num>
  <w:num w:numId="10">
    <w:abstractNumId w:val="9"/>
  </w:num>
  <w:num w:numId="11">
    <w:abstractNumId w:val="27"/>
  </w:num>
  <w:num w:numId="12">
    <w:abstractNumId w:val="18"/>
  </w:num>
  <w:num w:numId="13">
    <w:abstractNumId w:val="4"/>
  </w:num>
  <w:num w:numId="14">
    <w:abstractNumId w:val="21"/>
  </w:num>
  <w:num w:numId="15">
    <w:abstractNumId w:val="29"/>
  </w:num>
  <w:num w:numId="16">
    <w:abstractNumId w:val="38"/>
  </w:num>
  <w:num w:numId="17">
    <w:abstractNumId w:val="28"/>
  </w:num>
  <w:num w:numId="18">
    <w:abstractNumId w:val="0"/>
  </w:num>
  <w:num w:numId="19">
    <w:abstractNumId w:val="36"/>
  </w:num>
  <w:num w:numId="20">
    <w:abstractNumId w:val="16"/>
  </w:num>
  <w:num w:numId="21">
    <w:abstractNumId w:val="12"/>
  </w:num>
  <w:num w:numId="22">
    <w:abstractNumId w:val="3"/>
  </w:num>
  <w:num w:numId="23">
    <w:abstractNumId w:val="5"/>
  </w:num>
  <w:num w:numId="24">
    <w:abstractNumId w:val="13"/>
  </w:num>
  <w:num w:numId="25">
    <w:abstractNumId w:val="14"/>
  </w:num>
  <w:num w:numId="26">
    <w:abstractNumId w:val="30"/>
  </w:num>
  <w:num w:numId="27">
    <w:abstractNumId w:val="8"/>
  </w:num>
  <w:num w:numId="28">
    <w:abstractNumId w:val="20"/>
  </w:num>
  <w:num w:numId="29">
    <w:abstractNumId w:val="31"/>
  </w:num>
  <w:num w:numId="30">
    <w:abstractNumId w:val="24"/>
  </w:num>
  <w:num w:numId="31">
    <w:abstractNumId w:val="11"/>
  </w:num>
  <w:num w:numId="32">
    <w:abstractNumId w:val="6"/>
  </w:num>
  <w:num w:numId="33">
    <w:abstractNumId w:val="15"/>
  </w:num>
  <w:num w:numId="34">
    <w:abstractNumId w:val="35"/>
  </w:num>
  <w:num w:numId="35">
    <w:abstractNumId w:val="32"/>
  </w:num>
  <w:num w:numId="36">
    <w:abstractNumId w:val="26"/>
  </w:num>
  <w:num w:numId="37">
    <w:abstractNumId w:val="25"/>
  </w:num>
  <w:num w:numId="38">
    <w:abstractNumId w:val="37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B6928"/>
    <w:rsid w:val="00083236"/>
    <w:rsid w:val="00124A79"/>
    <w:rsid w:val="001462D9"/>
    <w:rsid w:val="002F0CB2"/>
    <w:rsid w:val="004F1F71"/>
    <w:rsid w:val="006B6928"/>
    <w:rsid w:val="006E18D9"/>
    <w:rsid w:val="00711B7A"/>
    <w:rsid w:val="007E308C"/>
    <w:rsid w:val="00945789"/>
    <w:rsid w:val="00A059D7"/>
    <w:rsid w:val="00A840F7"/>
    <w:rsid w:val="00AD3A81"/>
    <w:rsid w:val="00B03E15"/>
    <w:rsid w:val="00B515EB"/>
    <w:rsid w:val="00B56375"/>
    <w:rsid w:val="00B93F08"/>
    <w:rsid w:val="00C1594C"/>
    <w:rsid w:val="00D146F3"/>
    <w:rsid w:val="00D94FB8"/>
    <w:rsid w:val="00E46915"/>
    <w:rsid w:val="00E978E0"/>
    <w:rsid w:val="00EF0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92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B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6928"/>
  </w:style>
  <w:style w:type="paragraph" w:styleId="Footer">
    <w:name w:val="footer"/>
    <w:basedOn w:val="Normal"/>
    <w:link w:val="Foot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6928"/>
  </w:style>
  <w:style w:type="paragraph" w:styleId="BalloonText">
    <w:name w:val="Balloon Text"/>
    <w:basedOn w:val="Normal"/>
    <w:link w:val="BalloonTextChar"/>
    <w:uiPriority w:val="99"/>
    <w:semiHidden/>
    <w:unhideWhenUsed/>
    <w:rsid w:val="006B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F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93F0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B93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semiHidden/>
    <w:unhideWhenUsed/>
    <w:rsid w:val="00D146F3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867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sbakar</dc:creator>
  <cp:lastModifiedBy>sbakar</cp:lastModifiedBy>
  <cp:revision>2</cp:revision>
  <dcterms:created xsi:type="dcterms:W3CDTF">2020-09-04T12:46:00Z</dcterms:created>
  <dcterms:modified xsi:type="dcterms:W3CDTF">2020-09-04T12:46:00Z</dcterms:modified>
</cp:coreProperties>
</file>